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5" w:rsidRDefault="008353CD" w:rsidP="009C2995">
      <w:pPr>
        <w:rPr>
          <w:rFonts w:cs="Arial"/>
        </w:rPr>
      </w:pPr>
      <w:r>
        <w:rPr>
          <w:rFonts w:cs="Arial"/>
          <w:b/>
        </w:rPr>
        <w:t>Prof. Dr. jur. Wilhelm</w:t>
      </w:r>
      <w:r w:rsidR="00450A24">
        <w:rPr>
          <w:rFonts w:cs="Arial"/>
          <w:b/>
        </w:rPr>
        <w:t xml:space="preserve">   </w:t>
      </w:r>
      <w:r w:rsidR="00867562">
        <w:rPr>
          <w:rFonts w:cs="Arial"/>
          <w:b/>
        </w:rPr>
        <w:t xml:space="preserve">S c h </w:t>
      </w:r>
      <w:r>
        <w:rPr>
          <w:rFonts w:cs="Arial"/>
          <w:b/>
        </w:rPr>
        <w:t>m</w:t>
      </w:r>
      <w:r w:rsidR="00867562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867562">
        <w:rPr>
          <w:rFonts w:cs="Arial"/>
          <w:b/>
        </w:rPr>
        <w:t xml:space="preserve"> d</w:t>
      </w:r>
      <w:r>
        <w:rPr>
          <w:rFonts w:cs="Arial"/>
          <w:b/>
        </w:rPr>
        <w:t xml:space="preserve"> b a u e r</w:t>
      </w:r>
      <w:r w:rsidR="009C2995">
        <w:rPr>
          <w:rFonts w:cs="Arial"/>
        </w:rPr>
        <w:t xml:space="preserve">, geboren am </w:t>
      </w:r>
      <w:r w:rsidR="00516E77">
        <w:rPr>
          <w:rFonts w:cs="Arial"/>
        </w:rPr>
        <w:t>2</w:t>
      </w:r>
      <w:r>
        <w:rPr>
          <w:rFonts w:cs="Arial"/>
        </w:rPr>
        <w:t>0</w:t>
      </w:r>
      <w:r w:rsidR="00516E77">
        <w:rPr>
          <w:rFonts w:cs="Arial"/>
        </w:rPr>
        <w:t>.0</w:t>
      </w:r>
      <w:r>
        <w:rPr>
          <w:rFonts w:cs="Arial"/>
        </w:rPr>
        <w:t>2</w:t>
      </w:r>
      <w:r w:rsidR="00516E77">
        <w:rPr>
          <w:rFonts w:cs="Arial"/>
        </w:rPr>
        <w:t>.19</w:t>
      </w:r>
      <w:r>
        <w:rPr>
          <w:rFonts w:cs="Arial"/>
        </w:rPr>
        <w:t>58</w:t>
      </w:r>
      <w:r w:rsidR="009C2995">
        <w:rPr>
          <w:rFonts w:cs="Arial"/>
        </w:rPr>
        <w:t xml:space="preserve"> in </w:t>
      </w:r>
      <w:r>
        <w:rPr>
          <w:rFonts w:cs="Arial"/>
        </w:rPr>
        <w:t>Regensburg</w:t>
      </w:r>
      <w:bookmarkStart w:id="0" w:name="_GoBack"/>
      <w:bookmarkEnd w:id="0"/>
    </w:p>
    <w:p w:rsidR="009C2995" w:rsidRDefault="009C2995" w:rsidP="009C2995">
      <w:pPr>
        <w:rPr>
          <w:rFonts w:cs="Arial"/>
        </w:rPr>
      </w:pPr>
    </w:p>
    <w:p w:rsidR="009D7928" w:rsidRDefault="009D7928" w:rsidP="009C2995">
      <w:pPr>
        <w:rPr>
          <w:rFonts w:cs="Arial"/>
        </w:rPr>
      </w:pPr>
      <w:r>
        <w:rPr>
          <w:b/>
          <w:szCs w:val="22"/>
          <w:u w:val="single"/>
        </w:rPr>
        <w:t>Beruflicher Werdegang</w:t>
      </w:r>
    </w:p>
    <w:p w:rsidR="009D7928" w:rsidRPr="0032045F" w:rsidRDefault="009D7928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1977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353CD" w:rsidP="00867562">
            <w:pPr>
              <w:rPr>
                <w:rFonts w:cs="Arial"/>
              </w:rPr>
            </w:pPr>
            <w:r w:rsidRPr="008353CD">
              <w:rPr>
                <w:rFonts w:cs="Arial"/>
              </w:rPr>
              <w:t>Abitur am Albrecht-Altdorfer-Gymnasium, Regensburg</w:t>
            </w:r>
          </w:p>
        </w:tc>
      </w:tr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1977 bis 1981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353CD" w:rsidP="00867562">
            <w:pPr>
              <w:rPr>
                <w:rFonts w:cs="Arial"/>
              </w:rPr>
            </w:pPr>
            <w:r w:rsidRPr="008353CD">
              <w:rPr>
                <w:rFonts w:cs="Arial"/>
              </w:rPr>
              <w:t>Studium der Rechtswissenschaften an der Universität Regensburg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1979 bis 1985</w:t>
            </w:r>
          </w:p>
        </w:tc>
        <w:tc>
          <w:tcPr>
            <w:tcW w:w="5569" w:type="dxa"/>
          </w:tcPr>
          <w:p w:rsidR="00867562" w:rsidRPr="00D049C1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Studentischer bzw. wissenschaftlicher Mi</w:t>
            </w:r>
            <w:r>
              <w:rPr>
                <w:rFonts w:cs="Arial"/>
              </w:rPr>
              <w:t xml:space="preserve">tarbeiter bei Prof. Dr. Steiner </w:t>
            </w:r>
            <w:r w:rsidRPr="008353CD">
              <w:rPr>
                <w:rFonts w:cs="Arial"/>
              </w:rPr>
              <w:t>am Lehrstuhl für öffentliches</w:t>
            </w:r>
            <w:r>
              <w:rPr>
                <w:rFonts w:cs="Arial"/>
              </w:rPr>
              <w:t xml:space="preserve"> Recht und Verwaltungsrecht der </w:t>
            </w:r>
            <w:r w:rsidRPr="008353CD">
              <w:rPr>
                <w:rFonts w:cs="Arial"/>
              </w:rPr>
              <w:t>Universität Regensburg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1982</w:t>
            </w:r>
          </w:p>
        </w:tc>
        <w:tc>
          <w:tcPr>
            <w:tcW w:w="5569" w:type="dxa"/>
          </w:tcPr>
          <w:p w:rsidR="00867562" w:rsidRPr="00D049C1" w:rsidRDefault="008353CD" w:rsidP="00F83432">
            <w:pPr>
              <w:rPr>
                <w:rFonts w:cs="Arial"/>
              </w:rPr>
            </w:pPr>
            <w:r w:rsidRPr="008353CD">
              <w:rPr>
                <w:rFonts w:cs="Arial"/>
              </w:rPr>
              <w:t>1. Juristisches Staatsexamen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1985</w:t>
            </w:r>
          </w:p>
        </w:tc>
        <w:tc>
          <w:tcPr>
            <w:tcW w:w="5569" w:type="dxa"/>
          </w:tcPr>
          <w:p w:rsidR="00867562" w:rsidRPr="00D049C1" w:rsidRDefault="008353CD" w:rsidP="00E0607E">
            <w:pPr>
              <w:rPr>
                <w:rFonts w:cs="Arial"/>
              </w:rPr>
            </w:pPr>
            <w:r w:rsidRPr="008353CD">
              <w:rPr>
                <w:rFonts w:cs="Arial"/>
              </w:rPr>
              <w:t>2. Juristisches Staatsexamen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1986 bis 1987</w:t>
            </w:r>
          </w:p>
        </w:tc>
        <w:tc>
          <w:tcPr>
            <w:tcW w:w="5569" w:type="dxa"/>
          </w:tcPr>
          <w:p w:rsidR="00867562" w:rsidRPr="00D049C1" w:rsidRDefault="008353CD" w:rsidP="008353CD">
            <w:pPr>
              <w:rPr>
                <w:rFonts w:cs="Arial"/>
              </w:rPr>
            </w:pPr>
            <w:r>
              <w:rPr>
                <w:rFonts w:cs="Arial"/>
              </w:rPr>
              <w:t xml:space="preserve">Regierungsrat im Sachgebiet für Rechtsangelegenheiten, </w:t>
            </w:r>
            <w:r w:rsidRPr="008353CD">
              <w:rPr>
                <w:rFonts w:cs="Arial"/>
              </w:rPr>
              <w:t>Disziplinarrecht, Schadensersatz un</w:t>
            </w:r>
            <w:r>
              <w:rPr>
                <w:rFonts w:cs="Arial"/>
              </w:rPr>
              <w:t xml:space="preserve">d Regress des Polizeipräsidiums </w:t>
            </w:r>
            <w:r w:rsidRPr="008353CD">
              <w:rPr>
                <w:rFonts w:cs="Arial"/>
              </w:rPr>
              <w:t>München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1987 bis 1988</w:t>
            </w:r>
          </w:p>
        </w:tc>
        <w:tc>
          <w:tcPr>
            <w:tcW w:w="5569" w:type="dxa"/>
          </w:tcPr>
          <w:p w:rsidR="00867562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Referent im Bayerischen Staatsministerium des Innern, Sachgebiet fü</w:t>
            </w:r>
            <w:r w:rsidRPr="008353CD">
              <w:rPr>
                <w:rFonts w:cs="Arial"/>
              </w:rPr>
              <w:t xml:space="preserve">r </w:t>
            </w:r>
            <w:r w:rsidRPr="008353CD">
              <w:rPr>
                <w:rFonts w:cs="Arial"/>
              </w:rPr>
              <w:t>polizeiliche Einsatzangelegenheiten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 w:rsidRPr="008353CD">
              <w:rPr>
                <w:rFonts w:cs="Arial"/>
              </w:rPr>
              <w:t>1988</w:t>
            </w:r>
          </w:p>
        </w:tc>
        <w:tc>
          <w:tcPr>
            <w:tcW w:w="5569" w:type="dxa"/>
          </w:tcPr>
          <w:p w:rsidR="00867562" w:rsidRPr="00D049C1" w:rsidRDefault="008353CD" w:rsidP="00E0607E">
            <w:pPr>
              <w:rPr>
                <w:rFonts w:cs="Arial"/>
              </w:rPr>
            </w:pPr>
            <w:r w:rsidRPr="008353CD">
              <w:rPr>
                <w:rFonts w:cs="Arial"/>
              </w:rPr>
              <w:t>Promotion zum Thema „Enteignung zu Gunsten Privater“</w:t>
            </w:r>
          </w:p>
        </w:tc>
      </w:tr>
      <w:tr w:rsidR="00E0607E" w:rsidTr="00C001FE">
        <w:tc>
          <w:tcPr>
            <w:tcW w:w="2622" w:type="dxa"/>
          </w:tcPr>
          <w:p w:rsidR="00E0607E" w:rsidRPr="00D049C1" w:rsidRDefault="008353CD" w:rsidP="00867562">
            <w:pPr>
              <w:rPr>
                <w:rFonts w:cs="Arial"/>
              </w:rPr>
            </w:pPr>
            <w:r w:rsidRPr="008353CD">
              <w:rPr>
                <w:rFonts w:cs="Arial"/>
              </w:rPr>
              <w:t xml:space="preserve">1988 </w:t>
            </w:r>
            <w:r w:rsidRPr="008353CD">
              <w:rPr>
                <w:rFonts w:cs="Arial"/>
              </w:rPr>
              <w:t xml:space="preserve">bis </w:t>
            </w:r>
            <w:r w:rsidRPr="008353CD">
              <w:rPr>
                <w:rFonts w:cs="Arial"/>
              </w:rPr>
              <w:t>1991</w:t>
            </w:r>
          </w:p>
        </w:tc>
        <w:tc>
          <w:tcPr>
            <w:tcW w:w="5569" w:type="dxa"/>
          </w:tcPr>
          <w:p w:rsidR="00E0607E" w:rsidRDefault="008353CD" w:rsidP="00E0607E">
            <w:pPr>
              <w:rPr>
                <w:rFonts w:cs="Arial"/>
              </w:rPr>
            </w:pPr>
            <w:r w:rsidRPr="008353CD">
              <w:rPr>
                <w:rFonts w:cs="Arial"/>
              </w:rPr>
              <w:t>Persönlicher Referent des Generalsekretärs der CSU, Erwin Huber, MdL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1991 bis 1994</w:t>
            </w:r>
          </w:p>
        </w:tc>
        <w:tc>
          <w:tcPr>
            <w:tcW w:w="5569" w:type="dxa"/>
          </w:tcPr>
          <w:p w:rsidR="00867562" w:rsidRPr="008353CD" w:rsidRDefault="007252F7" w:rsidP="007252F7">
            <w:pPr>
              <w:rPr>
                <w:rFonts w:cs="Arial"/>
              </w:rPr>
            </w:pPr>
            <w:r w:rsidRPr="007252F7">
              <w:rPr>
                <w:rFonts w:cs="Arial"/>
              </w:rPr>
              <w:t>Abteilungsleiter Versorgung beim</w:t>
            </w:r>
            <w:r>
              <w:rPr>
                <w:rFonts w:cs="Arial"/>
              </w:rPr>
              <w:t xml:space="preserve"> Polizeipräsidium Niederbayern/</w:t>
            </w:r>
            <w:r w:rsidRPr="007252F7">
              <w:rPr>
                <w:rFonts w:cs="Arial"/>
              </w:rPr>
              <w:t>Oberpfalz, Regensburg</w:t>
            </w:r>
          </w:p>
        </w:tc>
      </w:tr>
      <w:tr w:rsidR="007252F7" w:rsidTr="00C001FE">
        <w:tc>
          <w:tcPr>
            <w:tcW w:w="2622" w:type="dxa"/>
          </w:tcPr>
          <w:p w:rsidR="007252F7" w:rsidRDefault="007252F7" w:rsidP="00867562">
            <w:pPr>
              <w:rPr>
                <w:rFonts w:cs="Arial"/>
              </w:rPr>
            </w:pPr>
            <w:r>
              <w:rPr>
                <w:rFonts w:cs="Arial"/>
              </w:rPr>
              <w:t>1993</w:t>
            </w:r>
          </w:p>
        </w:tc>
        <w:tc>
          <w:tcPr>
            <w:tcW w:w="5569" w:type="dxa"/>
          </w:tcPr>
          <w:p w:rsidR="007252F7" w:rsidRPr="007252F7" w:rsidRDefault="007252F7" w:rsidP="007252F7">
            <w:pPr>
              <w:rPr>
                <w:rFonts w:cs="Arial"/>
              </w:rPr>
            </w:pPr>
            <w:r w:rsidRPr="007252F7">
              <w:rPr>
                <w:rFonts w:cs="Arial"/>
              </w:rPr>
              <w:t>Vorübergehend abgeordnet a</w:t>
            </w:r>
            <w:r>
              <w:rPr>
                <w:rFonts w:cs="Arial"/>
              </w:rPr>
              <w:t xml:space="preserve">ls stellvertretender Leiter der </w:t>
            </w:r>
            <w:r w:rsidRPr="007252F7">
              <w:rPr>
                <w:rFonts w:cs="Arial"/>
              </w:rPr>
              <w:t>Polizeidirektion Kempten/Allgäu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1994 bis 1999</w:t>
            </w:r>
          </w:p>
        </w:tc>
        <w:tc>
          <w:tcPr>
            <w:tcW w:w="5569" w:type="dxa"/>
          </w:tcPr>
          <w:p w:rsidR="00867562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Stellvertretender Leiter des Sac</w:t>
            </w:r>
            <w:r w:rsidRPr="008353CD">
              <w:rPr>
                <w:rFonts w:cs="Arial"/>
              </w:rPr>
              <w:t xml:space="preserve">hgebiets Einsatz der Polizei im </w:t>
            </w:r>
            <w:r w:rsidRPr="008353CD">
              <w:rPr>
                <w:rFonts w:cs="Arial"/>
              </w:rPr>
              <w:t>Bayerischen Staatsministerium des Innern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1999 bis 2000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Stellvertretender Polizeipräsident und L</w:t>
            </w:r>
            <w:r>
              <w:rPr>
                <w:rFonts w:cs="Arial"/>
              </w:rPr>
              <w:t xml:space="preserve">eiter der Abteilung Einsatz des </w:t>
            </w:r>
            <w:r w:rsidRPr="008353CD">
              <w:rPr>
                <w:rFonts w:cs="Arial"/>
              </w:rPr>
              <w:t>Polizeipräsidiums Niederbayern/Oberpfalz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2000 bis 2003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Leiter des Sachgebiets Einsatz der Polize</w:t>
            </w:r>
            <w:r>
              <w:rPr>
                <w:rFonts w:cs="Arial"/>
              </w:rPr>
              <w:t xml:space="preserve">i („Inspekteur“) im Bayerischen </w:t>
            </w:r>
            <w:r w:rsidRPr="008353CD">
              <w:rPr>
                <w:rFonts w:cs="Arial"/>
              </w:rPr>
              <w:t>Staatsministerium des Innern und als Le</w:t>
            </w:r>
            <w:r>
              <w:rPr>
                <w:rFonts w:cs="Arial"/>
              </w:rPr>
              <w:t xml:space="preserve">itender Ministerialrat zugleich </w:t>
            </w:r>
            <w:r w:rsidRPr="008353CD">
              <w:rPr>
                <w:rFonts w:cs="Arial"/>
              </w:rPr>
              <w:t>stellvertretender Leiter der Abteilung Ö</w:t>
            </w:r>
            <w:r w:rsidRPr="008353CD">
              <w:rPr>
                <w:rFonts w:cs="Arial"/>
              </w:rPr>
              <w:t xml:space="preserve">ffentliche Sicherheit und </w:t>
            </w:r>
            <w:r w:rsidRPr="008353CD">
              <w:rPr>
                <w:rFonts w:cs="Arial"/>
              </w:rPr>
              <w:t>Ordnung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2003 bis 2013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8353CD">
              <w:rPr>
                <w:rFonts w:cs="Arial"/>
              </w:rPr>
              <w:t>Polizeipräsident beim Polizeipräsidium München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seit 2007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Professor an der juristischen Fakultät der Universität Regensburg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t>seit 2013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Ernennung zum Abteilungsleiter C im Bayer. StMI zgl.</w:t>
            </w:r>
          </w:p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lastRenderedPageBreak/>
              <w:t>Landespolizeipräsident</w:t>
            </w:r>
          </w:p>
        </w:tc>
      </w:tr>
      <w:tr w:rsidR="008353CD" w:rsidTr="00C001FE">
        <w:tc>
          <w:tcPr>
            <w:tcW w:w="2622" w:type="dxa"/>
          </w:tcPr>
          <w:p w:rsidR="008353CD" w:rsidRDefault="008353CD" w:rsidP="0086756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seit 2019</w:t>
            </w:r>
          </w:p>
        </w:tc>
        <w:tc>
          <w:tcPr>
            <w:tcW w:w="5569" w:type="dxa"/>
          </w:tcPr>
          <w:p w:rsidR="008353CD" w:rsidRPr="008353CD" w:rsidRDefault="008353CD" w:rsidP="008353CD">
            <w:pPr>
              <w:rPr>
                <w:rFonts w:cs="Arial"/>
              </w:rPr>
            </w:pPr>
            <w:r w:rsidRPr="008353CD">
              <w:rPr>
                <w:rFonts w:cs="Arial"/>
              </w:rPr>
              <w:t>Vorsitzender des Arbeitskreises II der IMK - „Innere Sicherheit“ (AK II)</w:t>
            </w:r>
          </w:p>
        </w:tc>
      </w:tr>
    </w:tbl>
    <w:p w:rsidR="007F2518" w:rsidRDefault="007F251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sectPr w:rsidR="009C2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9AC"/>
    <w:multiLevelType w:val="multilevel"/>
    <w:tmpl w:val="640488B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5F0166FB"/>
    <w:multiLevelType w:val="multilevel"/>
    <w:tmpl w:val="D81EAFAE"/>
    <w:lvl w:ilvl="0">
      <w:start w:val="1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03075"/>
    <w:rsid w:val="000530EA"/>
    <w:rsid w:val="002200BF"/>
    <w:rsid w:val="002D6D9F"/>
    <w:rsid w:val="003244F2"/>
    <w:rsid w:val="00424DBC"/>
    <w:rsid w:val="00450A24"/>
    <w:rsid w:val="00501425"/>
    <w:rsid w:val="00516E77"/>
    <w:rsid w:val="00526592"/>
    <w:rsid w:val="006F664F"/>
    <w:rsid w:val="007252F7"/>
    <w:rsid w:val="007D150A"/>
    <w:rsid w:val="007F2518"/>
    <w:rsid w:val="008353CD"/>
    <w:rsid w:val="00867562"/>
    <w:rsid w:val="009A0B36"/>
    <w:rsid w:val="009C2995"/>
    <w:rsid w:val="009D7928"/>
    <w:rsid w:val="00A472F3"/>
    <w:rsid w:val="00A83513"/>
    <w:rsid w:val="00AF12F6"/>
    <w:rsid w:val="00BB4252"/>
    <w:rsid w:val="00C001FE"/>
    <w:rsid w:val="00C678F8"/>
    <w:rsid w:val="00C773A8"/>
    <w:rsid w:val="00D76B03"/>
    <w:rsid w:val="00E0607E"/>
    <w:rsid w:val="00E14791"/>
    <w:rsid w:val="00E576CD"/>
    <w:rsid w:val="00EE6DC3"/>
    <w:rsid w:val="00F83432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0142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01425"/>
    <w:rPr>
      <w:rFonts w:ascii="Arial" w:eastAsia="Times New Roman" w:hAnsi="Arial" w:cs="Times New Roman"/>
      <w:kern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Frischholz, Kristina (STMI-BY)</cp:lastModifiedBy>
  <cp:revision>2</cp:revision>
  <cp:lastPrinted>2022-02-24T16:40:00Z</cp:lastPrinted>
  <dcterms:created xsi:type="dcterms:W3CDTF">2022-02-24T16:55:00Z</dcterms:created>
  <dcterms:modified xsi:type="dcterms:W3CDTF">2022-02-24T16:55:00Z</dcterms:modified>
</cp:coreProperties>
</file>